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AF8" w14:textId="5F62A540" w:rsidR="003B400A" w:rsidRDefault="003B400A" w:rsidP="003B400A">
      <w:pPr>
        <w:ind w:left="2268" w:hanging="2268"/>
      </w:pPr>
      <w:bookmarkStart w:id="0" w:name="_GoBack"/>
      <w:bookmarkEnd w:id="0"/>
    </w:p>
    <w:p w14:paraId="52CDDEED" w14:textId="1A5408B5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Job Title:</w:t>
      </w:r>
      <w:r w:rsidRPr="00771041">
        <w:rPr>
          <w:color w:val="4A4B50"/>
          <w:lang w:val="en-US"/>
        </w:rPr>
        <w:tab/>
        <w:t>Account Executive</w:t>
      </w:r>
    </w:p>
    <w:p w14:paraId="7B43BE71" w14:textId="3076436F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7D7A" wp14:editId="21199320">
                <wp:simplePos x="0" y="0"/>
                <wp:positionH relativeFrom="column">
                  <wp:posOffset>-266700</wp:posOffset>
                </wp:positionH>
                <wp:positionV relativeFrom="paragraph">
                  <wp:posOffset>128905</wp:posOffset>
                </wp:positionV>
                <wp:extent cx="304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C0CB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15pt" to="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" strokecolor="#c69385" strokeweight=".5pt">
                <v:stroke dashstyle="1 1" joinstyle="miter"/>
              </v:line>
            </w:pict>
          </mc:Fallback>
        </mc:AlternateContent>
      </w:r>
    </w:p>
    <w:p w14:paraId="3EEE0F2D" w14:textId="77777777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4DC90C76" w14:textId="70EDF699" w:rsidR="003B400A" w:rsidRDefault="003B400A" w:rsidP="00B14B54">
      <w:pPr>
        <w:pStyle w:val="SUBHEADING"/>
        <w:ind w:left="1843" w:hanging="2269"/>
        <w:rPr>
          <w:color w:val="4A4B50"/>
          <w:lang w:val="en-US"/>
        </w:rPr>
      </w:pPr>
      <w:r w:rsidRPr="00771041">
        <w:rPr>
          <w:color w:val="4A4B50"/>
          <w:lang w:val="en-US"/>
        </w:rPr>
        <w:t>Reports to:</w:t>
      </w:r>
      <w:r w:rsidRPr="00771041">
        <w:rPr>
          <w:color w:val="4A4B50"/>
          <w:lang w:val="en-US"/>
        </w:rPr>
        <w:tab/>
        <w:t xml:space="preserve">Head of Client Delivery </w:t>
      </w:r>
    </w:p>
    <w:p w14:paraId="741A4E08" w14:textId="7024B473" w:rsidR="003B400A" w:rsidRPr="00771041" w:rsidRDefault="003B400A" w:rsidP="003B400A">
      <w:pPr>
        <w:pStyle w:val="SUBHEADING"/>
        <w:ind w:left="2268" w:hanging="2694"/>
        <w:rPr>
          <w:color w:val="4A4B50"/>
          <w:lang w:val="en-US"/>
        </w:rPr>
      </w:pPr>
      <w:r>
        <w:rPr>
          <w:rFonts w:eastAsia="Times New Roman"/>
          <w:b w:val="0"/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B968A" wp14:editId="6DD1B4FF">
                <wp:simplePos x="0" y="0"/>
                <wp:positionH relativeFrom="column">
                  <wp:posOffset>-266700</wp:posOffset>
                </wp:positionH>
                <wp:positionV relativeFrom="paragraph">
                  <wp:posOffset>195580</wp:posOffset>
                </wp:positionV>
                <wp:extent cx="30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938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01FE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4pt" to="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" strokecolor="#c69385" strokeweight=".5pt">
                <v:stroke dashstyle="1 1" joinstyle="miter"/>
              </v:line>
            </w:pict>
          </mc:Fallback>
        </mc:AlternateContent>
      </w:r>
    </w:p>
    <w:p w14:paraId="34EFDFE9" w14:textId="6DDA4D76" w:rsidR="003B400A" w:rsidRPr="00771041" w:rsidRDefault="003B400A" w:rsidP="003B400A">
      <w:pPr>
        <w:ind w:left="2268" w:hanging="2694"/>
        <w:jc w:val="both"/>
        <w:rPr>
          <w:rFonts w:ascii="Arial" w:eastAsia="Times New Roman" w:hAnsi="Arial" w:cs="Arial"/>
          <w:b/>
          <w:color w:val="4A4B50"/>
          <w:lang w:val="en-US"/>
        </w:rPr>
      </w:pPr>
    </w:p>
    <w:p w14:paraId="716DCDB3" w14:textId="77777777" w:rsidR="003B400A" w:rsidRPr="00771041" w:rsidRDefault="003B400A" w:rsidP="00B14B54">
      <w:pPr>
        <w:pStyle w:val="BODYCOPY"/>
        <w:ind w:left="1843" w:hanging="2269"/>
        <w:rPr>
          <w:color w:val="4A4B50"/>
          <w:lang w:val="en-US"/>
        </w:rPr>
      </w:pPr>
      <w:r w:rsidRPr="00771041">
        <w:rPr>
          <w:b/>
          <w:color w:val="4A4B50"/>
          <w:lang w:val="en-US"/>
        </w:rPr>
        <w:t>Purpose of Job:</w:t>
      </w:r>
      <w:r w:rsidRPr="00771041">
        <w:rPr>
          <w:b/>
          <w:color w:val="4A4B50"/>
          <w:lang w:val="en-US"/>
        </w:rPr>
        <w:tab/>
      </w:r>
      <w:r w:rsidRPr="00771041">
        <w:rPr>
          <w:color w:val="4A4B50"/>
          <w:lang w:val="en-US"/>
        </w:rPr>
        <w:t xml:space="preserve">The purpose of this role is to manage client requests, including responding to queries in a timely manner, generating quotes and scheduling time with designers and developers. </w:t>
      </w:r>
    </w:p>
    <w:p w14:paraId="1C7946FD" w14:textId="77777777" w:rsidR="003B400A" w:rsidRPr="00771041" w:rsidRDefault="003B400A" w:rsidP="00B14B54">
      <w:pPr>
        <w:ind w:left="1843" w:hanging="2269"/>
        <w:jc w:val="both"/>
        <w:rPr>
          <w:rFonts w:ascii="Arial" w:eastAsia="Times New Roman" w:hAnsi="Arial" w:cs="Arial"/>
          <w:color w:val="4A4B50"/>
          <w:lang w:val="en-US"/>
        </w:rPr>
      </w:pPr>
    </w:p>
    <w:p w14:paraId="73A50E3B" w14:textId="5B0AFB4C" w:rsidR="003B400A" w:rsidRPr="00771041" w:rsidRDefault="003B400A" w:rsidP="00B14B54">
      <w:pPr>
        <w:pStyle w:val="SUBHEADING"/>
        <w:ind w:left="1843"/>
        <w:rPr>
          <w:rFonts w:eastAsia="Times New Roman"/>
          <w:color w:val="4A4B50"/>
          <w:lang w:val="en-US"/>
        </w:rPr>
      </w:pPr>
      <w:r w:rsidRPr="00771041">
        <w:rPr>
          <w:color w:val="4A4B50"/>
        </w:rPr>
        <w:t>Main Duties:</w:t>
      </w:r>
      <w:r w:rsidRPr="00771041">
        <w:rPr>
          <w:rFonts w:eastAsia="Times New Roman"/>
          <w:color w:val="4A4B50"/>
          <w:lang w:val="en-US"/>
        </w:rPr>
        <w:t xml:space="preserve"> </w:t>
      </w:r>
      <w:r w:rsidRPr="00771041">
        <w:rPr>
          <w:rFonts w:eastAsia="Times New Roman"/>
          <w:color w:val="4A4B50"/>
          <w:lang w:val="en-US"/>
        </w:rPr>
        <w:tab/>
      </w:r>
    </w:p>
    <w:p w14:paraId="1E1FE1BA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b/>
          <w:color w:val="4A4B50"/>
          <w:sz w:val="20"/>
          <w:szCs w:val="20"/>
          <w:u w:val="single"/>
          <w:lang w:val="en-US"/>
        </w:rPr>
      </w:pPr>
      <w:r w:rsidRPr="00771041">
        <w:rPr>
          <w:color w:val="4A4B50"/>
          <w:lang w:val="en-US"/>
        </w:rPr>
        <w:t>To act as the main point of contact for ongoing support clients.</w:t>
      </w:r>
      <w:r w:rsidRPr="00280270">
        <w:rPr>
          <w:rFonts w:eastAsia="Times New Roman"/>
          <w:b/>
          <w:noProof/>
          <w:color w:val="000000"/>
          <w:sz w:val="32"/>
          <w:lang w:val="en-US"/>
        </w:rPr>
        <w:t xml:space="preserve"> </w:t>
      </w:r>
    </w:p>
    <w:p w14:paraId="48234C73" w14:textId="77777777" w:rsidR="003B400A" w:rsidRPr="00771041" w:rsidRDefault="003B400A" w:rsidP="004F018B">
      <w:pPr>
        <w:pStyle w:val="BULLETPOINT"/>
        <w:numPr>
          <w:ilvl w:val="0"/>
          <w:numId w:val="1"/>
        </w:numPr>
        <w:ind w:left="2268" w:right="-478" w:hanging="425"/>
        <w:rPr>
          <w:b/>
          <w:color w:val="4A4B50"/>
          <w:sz w:val="20"/>
          <w:szCs w:val="20"/>
          <w:u w:val="single"/>
          <w:lang w:val="en-US"/>
        </w:rPr>
      </w:pPr>
      <w:r w:rsidRPr="00771041">
        <w:rPr>
          <w:color w:val="4A4B50"/>
          <w:lang w:val="en-US"/>
        </w:rPr>
        <w:t xml:space="preserve">To manage client requests through to completion by the developer. </w:t>
      </w:r>
    </w:p>
    <w:p w14:paraId="0D38B43E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gather accurate requirements from clients and brief developers on tasks to be completed.</w:t>
      </w:r>
    </w:p>
    <w:p w14:paraId="5367678B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right="-52" w:hanging="425"/>
        <w:rPr>
          <w:b/>
          <w:color w:val="4A4B50"/>
          <w:sz w:val="20"/>
          <w:szCs w:val="20"/>
          <w:u w:val="single"/>
          <w:lang w:val="en-US"/>
        </w:rPr>
      </w:pPr>
      <w:r w:rsidRPr="00771041">
        <w:rPr>
          <w:color w:val="4A4B50"/>
          <w:lang w:val="en-US"/>
        </w:rPr>
        <w:t>To keep accurate and up-to-date logs of requests from clients and ensure they are completed on time and within budget.</w:t>
      </w:r>
    </w:p>
    <w:p w14:paraId="40FC221A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manage relationships with clients and ensure they are kept fully informed.</w:t>
      </w:r>
    </w:p>
    <w:p w14:paraId="23B51AC9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brief and liaise with design and development teams.</w:t>
      </w:r>
    </w:p>
    <w:p w14:paraId="75D1549A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review finished work before reporting back to the client.</w:t>
      </w:r>
    </w:p>
    <w:p w14:paraId="7AA79200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adhere to internal accounting/reporting procedures.</w:t>
      </w:r>
    </w:p>
    <w:p w14:paraId="09990629" w14:textId="77777777" w:rsidR="003B400A" w:rsidRPr="00771041" w:rsidRDefault="003B400A" w:rsidP="00B14B54">
      <w:pPr>
        <w:pStyle w:val="BULLETPOINT"/>
        <w:numPr>
          <w:ilvl w:val="0"/>
          <w:numId w:val="1"/>
        </w:numPr>
        <w:ind w:left="2268" w:hanging="425"/>
        <w:rPr>
          <w:color w:val="4A4B50"/>
          <w:lang w:val="en-US"/>
        </w:rPr>
      </w:pPr>
      <w:r w:rsidRPr="00771041">
        <w:rPr>
          <w:color w:val="4A4B50"/>
          <w:lang w:val="en-US"/>
        </w:rPr>
        <w:t>To identify opportunities for growth with existing client accounts.</w:t>
      </w:r>
    </w:p>
    <w:p w14:paraId="4E8E059F" w14:textId="77777777" w:rsidR="003B400A" w:rsidRDefault="003B400A" w:rsidP="00B14B54">
      <w:pPr>
        <w:pStyle w:val="BULLETPOINT"/>
        <w:numPr>
          <w:ilvl w:val="0"/>
          <w:numId w:val="1"/>
        </w:numPr>
        <w:ind w:left="2268" w:hanging="425"/>
      </w:pPr>
      <w:r w:rsidRPr="00D9529C">
        <w:rPr>
          <w:color w:val="4A4B50"/>
          <w:lang w:val="en-US"/>
        </w:rPr>
        <w:t>To support the Account Managers and Head of Client Delivery on projects, including collating minutes from meetings, other administrative duties and any other ad hoc requests.</w:t>
      </w:r>
      <w:r w:rsidRPr="00D9529C">
        <w:rPr>
          <w:color w:val="4A4B50"/>
        </w:rPr>
        <w:t xml:space="preserve"> </w:t>
      </w:r>
    </w:p>
    <w:p w14:paraId="666A7D70" w14:textId="77777777" w:rsidR="003B400A" w:rsidRDefault="003B400A" w:rsidP="003B400A">
      <w:pPr>
        <w:ind w:left="2127" w:hanging="2553"/>
      </w:pPr>
    </w:p>
    <w:sectPr w:rsidR="003B400A" w:rsidSect="004F018B">
      <w:headerReference w:type="default" r:id="rId7"/>
      <w:pgSz w:w="11900" w:h="16840"/>
      <w:pgMar w:top="3008" w:right="962" w:bottom="1440" w:left="1440" w:header="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6549" w14:textId="77777777" w:rsidR="00C26D1D" w:rsidRDefault="00C26D1D" w:rsidP="003B400A">
      <w:r>
        <w:separator/>
      </w:r>
    </w:p>
  </w:endnote>
  <w:endnote w:type="continuationSeparator" w:id="0">
    <w:p w14:paraId="2B897EDC" w14:textId="77777777" w:rsidR="00C26D1D" w:rsidRDefault="00C26D1D" w:rsidP="003B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D6D9" w14:textId="77777777" w:rsidR="00C26D1D" w:rsidRDefault="00C26D1D" w:rsidP="003B400A">
      <w:r>
        <w:separator/>
      </w:r>
    </w:p>
  </w:footnote>
  <w:footnote w:type="continuationSeparator" w:id="0">
    <w:p w14:paraId="449447C7" w14:textId="77777777" w:rsidR="00C26D1D" w:rsidRDefault="00C26D1D" w:rsidP="003B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A85A" w14:textId="3C78B7E7" w:rsidR="003B400A" w:rsidRPr="003B400A" w:rsidRDefault="003B400A" w:rsidP="003B400A">
    <w:pPr>
      <w:pStyle w:val="Header"/>
      <w:ind w:left="-1440" w:firstLine="22"/>
    </w:pPr>
    <w:r>
      <w:rPr>
        <w:noProof/>
      </w:rPr>
      <w:drawing>
        <wp:inline distT="0" distB="0" distL="0" distR="0" wp14:anchorId="7E33EB43" wp14:editId="0B7322CE">
          <wp:extent cx="7531100" cy="16033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Y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69" cy="16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00F"/>
    <w:multiLevelType w:val="hybridMultilevel"/>
    <w:tmpl w:val="9BDAA046"/>
    <w:lvl w:ilvl="0" w:tplc="2982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92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78C"/>
    <w:multiLevelType w:val="multilevel"/>
    <w:tmpl w:val="80DC13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0A"/>
    <w:rsid w:val="000F76DB"/>
    <w:rsid w:val="003B400A"/>
    <w:rsid w:val="004C6D7D"/>
    <w:rsid w:val="004F018B"/>
    <w:rsid w:val="005531BE"/>
    <w:rsid w:val="0059584C"/>
    <w:rsid w:val="00711E3B"/>
    <w:rsid w:val="0096184E"/>
    <w:rsid w:val="00B14B54"/>
    <w:rsid w:val="00C11C26"/>
    <w:rsid w:val="00C26D1D"/>
    <w:rsid w:val="00E5525A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4EA8"/>
  <w15:chartTrackingRefBased/>
  <w15:docId w15:val="{46A027F5-426D-4C45-8260-13CE711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5525A"/>
    <w:pPr>
      <w:numPr>
        <w:numId w:val="2"/>
      </w:numPr>
      <w:ind w:left="180" w:hanging="180"/>
      <w:jc w:val="both"/>
    </w:pPr>
    <w:rPr>
      <w:rFonts w:ascii="Arial" w:hAnsi="Arial" w:cs="Arial"/>
      <w:color w:val="4C4C4E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0A"/>
  </w:style>
  <w:style w:type="paragraph" w:styleId="Footer">
    <w:name w:val="footer"/>
    <w:basedOn w:val="Normal"/>
    <w:link w:val="FooterChar"/>
    <w:uiPriority w:val="99"/>
    <w:unhideWhenUsed/>
    <w:rsid w:val="003B4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0A"/>
  </w:style>
  <w:style w:type="paragraph" w:customStyle="1" w:styleId="BODYCOPY">
    <w:name w:val="BODY COPY"/>
    <w:basedOn w:val="Normal"/>
    <w:qFormat/>
    <w:rsid w:val="003B400A"/>
    <w:pPr>
      <w:spacing w:after="200" w:line="276" w:lineRule="auto"/>
    </w:pPr>
    <w:rPr>
      <w:rFonts w:ascii="Arial" w:hAnsi="Arial" w:cs="Arial"/>
      <w:color w:val="4C4C4E"/>
      <w:sz w:val="22"/>
      <w:szCs w:val="22"/>
      <w:lang w:eastAsia="en-GB"/>
    </w:rPr>
  </w:style>
  <w:style w:type="paragraph" w:customStyle="1" w:styleId="SUBHEADING">
    <w:name w:val="SUB HEADING"/>
    <w:basedOn w:val="Normal"/>
    <w:qFormat/>
    <w:rsid w:val="003B400A"/>
    <w:pPr>
      <w:spacing w:after="200" w:line="276" w:lineRule="auto"/>
    </w:pPr>
    <w:rPr>
      <w:rFonts w:ascii="Arial" w:hAnsi="Arial" w:cs="Arial"/>
      <w:b/>
      <w:color w:val="4C4C4E"/>
      <w:sz w:val="22"/>
      <w:szCs w:val="22"/>
      <w:lang w:eastAsia="en-GB"/>
    </w:rPr>
  </w:style>
  <w:style w:type="paragraph" w:customStyle="1" w:styleId="BULLETPOINT">
    <w:name w:val="BULLET POINT"/>
    <w:basedOn w:val="BODYCOPY"/>
    <w:qFormat/>
    <w:rsid w:val="003B400A"/>
    <w:pPr>
      <w:ind w:left="25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Forbes</dc:creator>
  <cp:keywords/>
  <dc:description/>
  <cp:lastModifiedBy>Louise Doherty</cp:lastModifiedBy>
  <cp:revision>2</cp:revision>
  <dcterms:created xsi:type="dcterms:W3CDTF">2018-11-08T10:28:00Z</dcterms:created>
  <dcterms:modified xsi:type="dcterms:W3CDTF">2018-11-08T10:28:00Z</dcterms:modified>
</cp:coreProperties>
</file>